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AB965" w14:textId="79F5F472" w:rsidR="00B37405" w:rsidRPr="002F1FC6" w:rsidRDefault="008E51C5" w:rsidP="008E51C5">
      <w:pPr>
        <w:pStyle w:val="NoSpacing"/>
        <w:rPr>
          <w:rFonts w:cstheme="minorHAnsi"/>
          <w:i/>
          <w:iCs/>
          <w:color w:val="0070C0"/>
          <w:sz w:val="24"/>
          <w:szCs w:val="24"/>
        </w:rPr>
      </w:pPr>
      <w:r w:rsidRPr="00AD0020">
        <w:rPr>
          <w:rFonts w:cstheme="minorHAnsi"/>
          <w:sz w:val="24"/>
          <w:szCs w:val="24"/>
        </w:rPr>
        <w:t xml:space="preserve">Dear   </w:t>
      </w:r>
      <w:r w:rsidR="00AD0020" w:rsidRPr="002F1FC6">
        <w:rPr>
          <w:rFonts w:cstheme="minorHAnsi"/>
          <w:i/>
          <w:iCs/>
          <w:color w:val="0070C0"/>
          <w:sz w:val="24"/>
          <w:szCs w:val="24"/>
        </w:rPr>
        <w:t xml:space="preserve">(type your </w:t>
      </w:r>
      <w:r w:rsidRPr="002F1FC6">
        <w:rPr>
          <w:rFonts w:cstheme="minorHAnsi"/>
          <w:i/>
          <w:iCs/>
          <w:color w:val="0070C0"/>
          <w:sz w:val="24"/>
          <w:szCs w:val="24"/>
        </w:rPr>
        <w:t>M</w:t>
      </w:r>
      <w:bookmarkStart w:id="0" w:name="_GoBack"/>
      <w:bookmarkEnd w:id="0"/>
      <w:r w:rsidRPr="002F1FC6">
        <w:rPr>
          <w:rFonts w:cstheme="minorHAnsi"/>
          <w:i/>
          <w:iCs/>
          <w:color w:val="0070C0"/>
          <w:sz w:val="24"/>
          <w:szCs w:val="24"/>
        </w:rPr>
        <w:t>P</w:t>
      </w:r>
      <w:r w:rsidR="00AD0020" w:rsidRPr="002F1FC6">
        <w:rPr>
          <w:rFonts w:cstheme="minorHAnsi"/>
          <w:i/>
          <w:iCs/>
          <w:color w:val="0070C0"/>
          <w:sz w:val="24"/>
          <w:szCs w:val="24"/>
        </w:rPr>
        <w:t>’</w:t>
      </w:r>
      <w:r w:rsidRPr="002F1FC6">
        <w:rPr>
          <w:rFonts w:cstheme="minorHAnsi"/>
          <w:i/>
          <w:iCs/>
          <w:color w:val="0070C0"/>
          <w:sz w:val="24"/>
          <w:szCs w:val="24"/>
        </w:rPr>
        <w:t xml:space="preserve">s </w:t>
      </w:r>
      <w:r w:rsidR="002F1FC6">
        <w:rPr>
          <w:rFonts w:cstheme="minorHAnsi"/>
          <w:i/>
          <w:iCs/>
          <w:color w:val="0070C0"/>
          <w:sz w:val="24"/>
          <w:szCs w:val="24"/>
        </w:rPr>
        <w:t>n</w:t>
      </w:r>
      <w:r w:rsidRPr="002F1FC6">
        <w:rPr>
          <w:rFonts w:cstheme="minorHAnsi"/>
          <w:i/>
          <w:iCs/>
          <w:color w:val="0070C0"/>
          <w:sz w:val="24"/>
          <w:szCs w:val="24"/>
        </w:rPr>
        <w:t>ame</w:t>
      </w:r>
      <w:r w:rsidR="00AD0020" w:rsidRPr="002F1FC6">
        <w:rPr>
          <w:rFonts w:cstheme="minorHAnsi"/>
          <w:i/>
          <w:iCs/>
          <w:color w:val="0070C0"/>
          <w:sz w:val="24"/>
          <w:szCs w:val="24"/>
        </w:rPr>
        <w:t xml:space="preserve"> here)</w:t>
      </w:r>
      <w:r w:rsidRPr="002F1FC6">
        <w:rPr>
          <w:rFonts w:cstheme="minorHAnsi"/>
          <w:i/>
          <w:iCs/>
          <w:color w:val="0070C0"/>
          <w:sz w:val="24"/>
          <w:szCs w:val="24"/>
        </w:rPr>
        <w:t>,</w:t>
      </w:r>
    </w:p>
    <w:p w14:paraId="66E7198E" w14:textId="77777777" w:rsidR="00044BBD" w:rsidRPr="00AD0020" w:rsidRDefault="00044BBD" w:rsidP="008E51C5">
      <w:pPr>
        <w:pStyle w:val="NoSpacing"/>
        <w:rPr>
          <w:rFonts w:cstheme="minorHAnsi"/>
          <w:i/>
          <w:sz w:val="24"/>
          <w:szCs w:val="24"/>
        </w:rPr>
      </w:pPr>
    </w:p>
    <w:p w14:paraId="4ACC37D7" w14:textId="77777777" w:rsidR="008E51C5" w:rsidRPr="00AD0020" w:rsidRDefault="008E51C5" w:rsidP="008E51C5">
      <w:pPr>
        <w:pStyle w:val="NoSpacing"/>
        <w:rPr>
          <w:rFonts w:cstheme="minorHAnsi"/>
          <w:sz w:val="24"/>
          <w:szCs w:val="24"/>
        </w:rPr>
      </w:pPr>
      <w:r w:rsidRPr="00AD0020">
        <w:rPr>
          <w:rFonts w:cstheme="minorHAnsi"/>
          <w:sz w:val="24"/>
          <w:szCs w:val="24"/>
        </w:rPr>
        <w:t>I am writing to you to comment on the ELMS proposals regarding access, particularly for horse riders and other users of the countryside. It is important that the new Environment Act makes access permanent and inclusive.</w:t>
      </w:r>
    </w:p>
    <w:p w14:paraId="178706CE" w14:textId="77777777" w:rsidR="008E51C5" w:rsidRPr="00AD0020" w:rsidRDefault="008E51C5" w:rsidP="008E51C5">
      <w:pPr>
        <w:pStyle w:val="NoSpacing"/>
        <w:rPr>
          <w:rFonts w:cstheme="minorHAnsi"/>
          <w:sz w:val="24"/>
          <w:szCs w:val="24"/>
        </w:rPr>
      </w:pPr>
    </w:p>
    <w:p w14:paraId="321CBC31" w14:textId="2ACCEA37" w:rsidR="008E51C5" w:rsidRPr="00AD0020" w:rsidRDefault="008E51C5" w:rsidP="008E51C5">
      <w:pPr>
        <w:pStyle w:val="NoSpacing"/>
        <w:rPr>
          <w:rFonts w:cstheme="minorHAnsi"/>
          <w:sz w:val="24"/>
          <w:szCs w:val="24"/>
        </w:rPr>
      </w:pPr>
      <w:r w:rsidRPr="00AD0020">
        <w:rPr>
          <w:rFonts w:cstheme="minorHAnsi"/>
          <w:sz w:val="24"/>
          <w:szCs w:val="24"/>
        </w:rPr>
        <w:t>In the past pre</w:t>
      </w:r>
      <w:r w:rsidR="00D20C62" w:rsidRPr="00AD0020">
        <w:rPr>
          <w:rFonts w:cstheme="minorHAnsi"/>
          <w:sz w:val="24"/>
          <w:szCs w:val="24"/>
        </w:rPr>
        <w:t>vious schemes financed 58,000</w:t>
      </w:r>
      <w:r w:rsidR="002F1FC6">
        <w:rPr>
          <w:rFonts w:cstheme="minorHAnsi"/>
          <w:sz w:val="24"/>
          <w:szCs w:val="24"/>
        </w:rPr>
        <w:t xml:space="preserve"> </w:t>
      </w:r>
      <w:r w:rsidR="00D20C62" w:rsidRPr="00AD0020">
        <w:rPr>
          <w:rFonts w:cstheme="minorHAnsi"/>
          <w:sz w:val="24"/>
          <w:szCs w:val="24"/>
        </w:rPr>
        <w:t>m</w:t>
      </w:r>
      <w:r w:rsidR="002F1FC6">
        <w:rPr>
          <w:rFonts w:cstheme="minorHAnsi"/>
          <w:sz w:val="24"/>
          <w:szCs w:val="24"/>
        </w:rPr>
        <w:t>ile</w:t>
      </w:r>
      <w:r w:rsidR="00D20C62" w:rsidRPr="00AD0020">
        <w:rPr>
          <w:rFonts w:cstheme="minorHAnsi"/>
          <w:sz w:val="24"/>
          <w:szCs w:val="24"/>
        </w:rPr>
        <w:t>s</w:t>
      </w:r>
      <w:r w:rsidRPr="00AD0020">
        <w:rPr>
          <w:rFonts w:cstheme="minorHAnsi"/>
          <w:sz w:val="24"/>
          <w:szCs w:val="24"/>
        </w:rPr>
        <w:t xml:space="preserve"> of permissive access, but with funding ceasing in 2010, many of these routes disappeared, along with any businesses that depended on them. </w:t>
      </w:r>
      <w:r w:rsidR="00D20C62" w:rsidRPr="00AD0020">
        <w:rPr>
          <w:rFonts w:cstheme="minorHAnsi"/>
          <w:sz w:val="24"/>
          <w:szCs w:val="24"/>
        </w:rPr>
        <w:t xml:space="preserve">In addition some existing routes which are actively being used could also disappear under the </w:t>
      </w:r>
      <w:r w:rsidR="002F1FC6">
        <w:rPr>
          <w:rFonts w:cstheme="minorHAnsi"/>
          <w:sz w:val="24"/>
          <w:szCs w:val="24"/>
        </w:rPr>
        <w:t>1</w:t>
      </w:r>
      <w:r w:rsidR="002F1FC6" w:rsidRPr="002F1FC6">
        <w:rPr>
          <w:rFonts w:cstheme="minorHAnsi"/>
          <w:sz w:val="24"/>
          <w:szCs w:val="24"/>
          <w:vertAlign w:val="superscript"/>
        </w:rPr>
        <w:t>st</w:t>
      </w:r>
      <w:r w:rsidR="002F1FC6">
        <w:rPr>
          <w:rFonts w:cstheme="minorHAnsi"/>
          <w:sz w:val="24"/>
          <w:szCs w:val="24"/>
        </w:rPr>
        <w:t xml:space="preserve"> January </w:t>
      </w:r>
      <w:r w:rsidR="00D20C62" w:rsidRPr="00AD0020">
        <w:rPr>
          <w:rFonts w:cstheme="minorHAnsi"/>
          <w:sz w:val="24"/>
          <w:szCs w:val="24"/>
        </w:rPr>
        <w:t>2026 cut-off date for claiming historic bridleways.</w:t>
      </w:r>
    </w:p>
    <w:p w14:paraId="136C75DA" w14:textId="77777777" w:rsidR="00D20C62" w:rsidRPr="00AD0020" w:rsidRDefault="00D20C62" w:rsidP="008E51C5">
      <w:pPr>
        <w:pStyle w:val="NoSpacing"/>
        <w:rPr>
          <w:rFonts w:cstheme="minorHAnsi"/>
          <w:sz w:val="24"/>
          <w:szCs w:val="24"/>
        </w:rPr>
      </w:pPr>
    </w:p>
    <w:p w14:paraId="42F1DBB3" w14:textId="5943971C" w:rsidR="008E51C5" w:rsidRPr="00AD0020" w:rsidRDefault="00D20C62" w:rsidP="008E51C5">
      <w:pPr>
        <w:pStyle w:val="NoSpacing"/>
        <w:rPr>
          <w:rFonts w:cstheme="minorHAnsi"/>
          <w:sz w:val="24"/>
          <w:szCs w:val="24"/>
        </w:rPr>
      </w:pPr>
      <w:r w:rsidRPr="00AD0020">
        <w:rPr>
          <w:rFonts w:cstheme="minorHAnsi"/>
          <w:sz w:val="24"/>
          <w:szCs w:val="24"/>
        </w:rPr>
        <w:t xml:space="preserve">We </w:t>
      </w:r>
      <w:r w:rsidR="008E51C5" w:rsidRPr="00AD0020">
        <w:rPr>
          <w:rFonts w:cstheme="minorHAnsi"/>
          <w:sz w:val="24"/>
          <w:szCs w:val="24"/>
        </w:rPr>
        <w:t>need strategic access</w:t>
      </w:r>
      <w:r w:rsidR="002F1FC6">
        <w:rPr>
          <w:rFonts w:cstheme="minorHAnsi"/>
          <w:sz w:val="24"/>
          <w:szCs w:val="24"/>
        </w:rPr>
        <w:t xml:space="preserve">: </w:t>
      </w:r>
      <w:r w:rsidR="008E51C5" w:rsidRPr="00AD0020">
        <w:rPr>
          <w:rFonts w:cstheme="minorHAnsi"/>
          <w:sz w:val="24"/>
          <w:szCs w:val="24"/>
        </w:rPr>
        <w:t xml:space="preserve">routes that help people avoid </w:t>
      </w:r>
      <w:r w:rsidR="002F1FC6">
        <w:rPr>
          <w:rFonts w:cstheme="minorHAnsi"/>
          <w:sz w:val="24"/>
          <w:szCs w:val="24"/>
        </w:rPr>
        <w:t>busy roads or having to cross them</w:t>
      </w:r>
      <w:r w:rsidRPr="00AD0020">
        <w:rPr>
          <w:rFonts w:cstheme="minorHAnsi"/>
          <w:sz w:val="24"/>
          <w:szCs w:val="24"/>
        </w:rPr>
        <w:t>;</w:t>
      </w:r>
      <w:r w:rsidR="00044BBD" w:rsidRPr="00AD0020">
        <w:rPr>
          <w:rFonts w:cstheme="minorHAnsi"/>
          <w:sz w:val="24"/>
          <w:szCs w:val="24"/>
        </w:rPr>
        <w:t xml:space="preserve"> creat</w:t>
      </w:r>
      <w:r w:rsidR="008E51C5" w:rsidRPr="00AD0020">
        <w:rPr>
          <w:rFonts w:cstheme="minorHAnsi"/>
          <w:sz w:val="24"/>
          <w:szCs w:val="24"/>
        </w:rPr>
        <w:t xml:space="preserve">e circuits and </w:t>
      </w:r>
      <w:r w:rsidRPr="00AD0020">
        <w:rPr>
          <w:rFonts w:cstheme="minorHAnsi"/>
          <w:sz w:val="24"/>
          <w:szCs w:val="24"/>
        </w:rPr>
        <w:t xml:space="preserve">make </w:t>
      </w:r>
      <w:r w:rsidR="008E51C5" w:rsidRPr="00AD0020">
        <w:rPr>
          <w:rFonts w:cstheme="minorHAnsi"/>
          <w:sz w:val="24"/>
          <w:szCs w:val="24"/>
        </w:rPr>
        <w:t>community links. A network of quiet lanes and multi</w:t>
      </w:r>
      <w:r w:rsidR="002F1FC6">
        <w:rPr>
          <w:rFonts w:cstheme="minorHAnsi"/>
          <w:sz w:val="24"/>
          <w:szCs w:val="24"/>
        </w:rPr>
        <w:t>-</w:t>
      </w:r>
      <w:r w:rsidR="008E51C5" w:rsidRPr="00AD0020">
        <w:rPr>
          <w:rFonts w:cstheme="minorHAnsi"/>
          <w:sz w:val="24"/>
          <w:szCs w:val="24"/>
        </w:rPr>
        <w:t>user off</w:t>
      </w:r>
      <w:r w:rsidR="002F1FC6">
        <w:rPr>
          <w:rFonts w:cstheme="minorHAnsi"/>
          <w:sz w:val="24"/>
          <w:szCs w:val="24"/>
        </w:rPr>
        <w:t>-</w:t>
      </w:r>
      <w:r w:rsidR="008E51C5" w:rsidRPr="00AD0020">
        <w:rPr>
          <w:rFonts w:cstheme="minorHAnsi"/>
          <w:sz w:val="24"/>
          <w:szCs w:val="24"/>
        </w:rPr>
        <w:t>road routes underpins the rural economy and helps landowners diversify.</w:t>
      </w:r>
    </w:p>
    <w:p w14:paraId="53864202" w14:textId="77777777" w:rsidR="008E51C5" w:rsidRPr="00AD0020" w:rsidRDefault="008E51C5" w:rsidP="008E51C5">
      <w:pPr>
        <w:pStyle w:val="NoSpacing"/>
        <w:rPr>
          <w:rFonts w:cstheme="minorHAnsi"/>
          <w:sz w:val="24"/>
          <w:szCs w:val="24"/>
        </w:rPr>
      </w:pPr>
    </w:p>
    <w:p w14:paraId="24FD8791" w14:textId="70C85DD7" w:rsidR="008E51C5" w:rsidRPr="002F1FC6" w:rsidRDefault="008E51C5" w:rsidP="008E51C5">
      <w:pPr>
        <w:pStyle w:val="NoSpacing"/>
        <w:rPr>
          <w:rFonts w:cstheme="minorHAnsi"/>
          <w:i/>
          <w:iCs/>
          <w:sz w:val="24"/>
          <w:szCs w:val="24"/>
        </w:rPr>
      </w:pPr>
      <w:r w:rsidRPr="00AD0020">
        <w:rPr>
          <w:rFonts w:cstheme="minorHAnsi"/>
          <w:sz w:val="24"/>
          <w:szCs w:val="24"/>
        </w:rPr>
        <w:t xml:space="preserve">As Lord </w:t>
      </w:r>
      <w:proofErr w:type="spellStart"/>
      <w:r w:rsidRPr="00AD0020">
        <w:rPr>
          <w:rFonts w:cstheme="minorHAnsi"/>
          <w:sz w:val="24"/>
          <w:szCs w:val="24"/>
        </w:rPr>
        <w:t>Benyon</w:t>
      </w:r>
      <w:proofErr w:type="spellEnd"/>
      <w:r w:rsidRPr="00AD0020">
        <w:rPr>
          <w:rFonts w:cstheme="minorHAnsi"/>
          <w:sz w:val="24"/>
          <w:szCs w:val="24"/>
        </w:rPr>
        <w:t xml:space="preserve"> stated in a letter to James </w:t>
      </w:r>
      <w:proofErr w:type="spellStart"/>
      <w:r w:rsidRPr="00AD0020">
        <w:rPr>
          <w:rFonts w:cstheme="minorHAnsi"/>
          <w:sz w:val="24"/>
          <w:szCs w:val="24"/>
        </w:rPr>
        <w:t>Heapey</w:t>
      </w:r>
      <w:proofErr w:type="spellEnd"/>
      <w:r w:rsidRPr="00AD0020">
        <w:rPr>
          <w:rFonts w:cstheme="minorHAnsi"/>
          <w:sz w:val="24"/>
          <w:szCs w:val="24"/>
        </w:rPr>
        <w:t xml:space="preserve"> MP, ‘</w:t>
      </w:r>
      <w:r w:rsidRPr="002F1FC6">
        <w:rPr>
          <w:rFonts w:cstheme="minorHAnsi"/>
          <w:i/>
          <w:iCs/>
          <w:sz w:val="24"/>
          <w:szCs w:val="24"/>
        </w:rPr>
        <w:t>Public access is a key way that people can engage with the environment. Supporting access is therefore an important aspect of achieving this goal.’</w:t>
      </w:r>
      <w:r w:rsidR="002F1FC6">
        <w:rPr>
          <w:rFonts w:cstheme="minorHAnsi"/>
          <w:i/>
          <w:iCs/>
          <w:sz w:val="24"/>
          <w:szCs w:val="24"/>
        </w:rPr>
        <w:t xml:space="preserve">  </w:t>
      </w:r>
      <w:r w:rsidRPr="00AD0020">
        <w:rPr>
          <w:rFonts w:cstheme="minorHAnsi"/>
          <w:sz w:val="24"/>
          <w:szCs w:val="24"/>
        </w:rPr>
        <w:t>He also stated that ‘</w:t>
      </w:r>
      <w:r w:rsidRPr="002F1FC6">
        <w:rPr>
          <w:rFonts w:cstheme="minorHAnsi"/>
          <w:i/>
          <w:iCs/>
          <w:sz w:val="24"/>
          <w:szCs w:val="24"/>
        </w:rPr>
        <w:t xml:space="preserve">We are looking at how the future schemes could fund the creation of </w:t>
      </w:r>
      <w:r w:rsidR="00D20C62" w:rsidRPr="002F1FC6">
        <w:rPr>
          <w:rFonts w:cstheme="minorHAnsi"/>
          <w:i/>
          <w:iCs/>
          <w:sz w:val="24"/>
          <w:szCs w:val="24"/>
        </w:rPr>
        <w:t>new paths, such as</w:t>
      </w:r>
      <w:r w:rsidRPr="002F1FC6">
        <w:rPr>
          <w:rFonts w:cstheme="minorHAnsi"/>
          <w:i/>
          <w:iCs/>
          <w:sz w:val="24"/>
          <w:szCs w:val="24"/>
        </w:rPr>
        <w:t xml:space="preserve"> bridleways, which provide access for cyclists, horse riders and pedestrians’.</w:t>
      </w:r>
    </w:p>
    <w:p w14:paraId="2D467D33" w14:textId="77777777" w:rsidR="008E51C5" w:rsidRPr="00AD0020" w:rsidRDefault="008E51C5" w:rsidP="008E51C5">
      <w:pPr>
        <w:pStyle w:val="NoSpacing"/>
        <w:rPr>
          <w:rFonts w:cstheme="minorHAnsi"/>
          <w:sz w:val="24"/>
          <w:szCs w:val="24"/>
        </w:rPr>
      </w:pPr>
    </w:p>
    <w:p w14:paraId="043DD7DC" w14:textId="77777777" w:rsidR="008E51C5" w:rsidRPr="00AD0020" w:rsidRDefault="008E51C5" w:rsidP="008E51C5">
      <w:pPr>
        <w:pStyle w:val="NoSpacing"/>
        <w:rPr>
          <w:rFonts w:cstheme="minorHAnsi"/>
          <w:sz w:val="24"/>
          <w:szCs w:val="24"/>
        </w:rPr>
      </w:pPr>
      <w:r w:rsidRPr="00AD0020">
        <w:rPr>
          <w:rFonts w:cstheme="minorHAnsi"/>
          <w:sz w:val="24"/>
          <w:szCs w:val="24"/>
        </w:rPr>
        <w:t>Surely making such schemes</w:t>
      </w:r>
      <w:r w:rsidR="00044BBD" w:rsidRPr="00AD0020">
        <w:rPr>
          <w:rFonts w:cstheme="minorHAnsi"/>
          <w:sz w:val="24"/>
          <w:szCs w:val="24"/>
        </w:rPr>
        <w:t xml:space="preserve"> permissive would negate the co</w:t>
      </w:r>
      <w:r w:rsidRPr="00AD0020">
        <w:rPr>
          <w:rFonts w:cstheme="minorHAnsi"/>
          <w:sz w:val="24"/>
          <w:szCs w:val="24"/>
        </w:rPr>
        <w:t xml:space="preserve">st effectiveness </w:t>
      </w:r>
      <w:r w:rsidR="00544762" w:rsidRPr="00AD0020">
        <w:rPr>
          <w:rFonts w:cstheme="minorHAnsi"/>
          <w:sz w:val="24"/>
          <w:szCs w:val="24"/>
        </w:rPr>
        <w:t>of them</w:t>
      </w:r>
      <w:r w:rsidR="00044BBD" w:rsidRPr="00AD0020">
        <w:rPr>
          <w:rFonts w:cstheme="minorHAnsi"/>
          <w:sz w:val="24"/>
          <w:szCs w:val="24"/>
        </w:rPr>
        <w:t>? So why not make access routes permanent automatically</w:t>
      </w:r>
      <w:r w:rsidRPr="00AD0020">
        <w:rPr>
          <w:rFonts w:cstheme="minorHAnsi"/>
          <w:sz w:val="24"/>
          <w:szCs w:val="24"/>
        </w:rPr>
        <w:t>?</w:t>
      </w:r>
    </w:p>
    <w:p w14:paraId="538ECD97" w14:textId="77777777" w:rsidR="008E51C5" w:rsidRPr="00AD0020" w:rsidRDefault="008E51C5" w:rsidP="008E51C5">
      <w:pPr>
        <w:pStyle w:val="NoSpacing"/>
        <w:rPr>
          <w:rFonts w:cstheme="minorHAnsi"/>
          <w:sz w:val="24"/>
          <w:szCs w:val="24"/>
        </w:rPr>
      </w:pPr>
    </w:p>
    <w:p w14:paraId="2871FC50" w14:textId="2A7BE84C" w:rsidR="008E51C5" w:rsidRPr="00AD0020" w:rsidRDefault="00544762" w:rsidP="008E51C5">
      <w:pPr>
        <w:pStyle w:val="NoSpacing"/>
        <w:rPr>
          <w:rFonts w:cstheme="minorHAnsi"/>
          <w:sz w:val="24"/>
          <w:szCs w:val="24"/>
        </w:rPr>
      </w:pPr>
      <w:r w:rsidRPr="00AD0020">
        <w:rPr>
          <w:rFonts w:cstheme="minorHAnsi"/>
          <w:sz w:val="24"/>
          <w:szCs w:val="24"/>
        </w:rPr>
        <w:t xml:space="preserve">In addition, in the Agricultural Act access is defined as a ‘public good’. The Environment Bill includes access under ‘beauty and engagement’. Bridleways and byways, along with footpaths encourage biodiversity and connectivity for nature through hedge planting and green routes. </w:t>
      </w:r>
      <w:r w:rsidR="00886329" w:rsidRPr="00AD0020">
        <w:rPr>
          <w:rFonts w:cstheme="minorHAnsi"/>
          <w:sz w:val="24"/>
          <w:szCs w:val="24"/>
        </w:rPr>
        <w:t xml:space="preserve">For </w:t>
      </w:r>
      <w:r w:rsidR="002F1FC6">
        <w:rPr>
          <w:rFonts w:cstheme="minorHAnsi"/>
          <w:sz w:val="24"/>
          <w:szCs w:val="24"/>
        </w:rPr>
        <w:t>p</w:t>
      </w:r>
      <w:r w:rsidR="00886329" w:rsidRPr="00AD0020">
        <w:rPr>
          <w:rFonts w:cstheme="minorHAnsi"/>
          <w:sz w:val="24"/>
          <w:szCs w:val="24"/>
        </w:rPr>
        <w:t>eople, t</w:t>
      </w:r>
      <w:r w:rsidRPr="00AD0020">
        <w:rPr>
          <w:rFonts w:cstheme="minorHAnsi"/>
          <w:sz w:val="24"/>
          <w:szCs w:val="24"/>
        </w:rPr>
        <w:t>hey help improve</w:t>
      </w:r>
      <w:r w:rsidR="00886329" w:rsidRPr="00AD0020">
        <w:rPr>
          <w:rFonts w:cstheme="minorHAnsi"/>
          <w:sz w:val="24"/>
          <w:szCs w:val="24"/>
        </w:rPr>
        <w:t xml:space="preserve"> the</w:t>
      </w:r>
      <w:r w:rsidRPr="00AD0020">
        <w:rPr>
          <w:rFonts w:cstheme="minorHAnsi"/>
          <w:sz w:val="24"/>
          <w:szCs w:val="24"/>
        </w:rPr>
        <w:t xml:space="preserve"> mental health </w:t>
      </w:r>
      <w:r w:rsidR="00886329" w:rsidRPr="00AD0020">
        <w:rPr>
          <w:rFonts w:cstheme="minorHAnsi"/>
          <w:sz w:val="24"/>
          <w:szCs w:val="24"/>
        </w:rPr>
        <w:t xml:space="preserve">of </w:t>
      </w:r>
      <w:r w:rsidR="002F1FC6">
        <w:rPr>
          <w:rFonts w:cstheme="minorHAnsi"/>
          <w:sz w:val="24"/>
          <w:szCs w:val="24"/>
        </w:rPr>
        <w:t xml:space="preserve">those </w:t>
      </w:r>
      <w:r w:rsidR="00886329" w:rsidRPr="00AD0020">
        <w:rPr>
          <w:rFonts w:cstheme="minorHAnsi"/>
          <w:sz w:val="24"/>
          <w:szCs w:val="24"/>
        </w:rPr>
        <w:t>using the countryside</w:t>
      </w:r>
      <w:r w:rsidRPr="00AD0020">
        <w:rPr>
          <w:rFonts w:cstheme="minorHAnsi"/>
          <w:sz w:val="24"/>
          <w:szCs w:val="24"/>
        </w:rPr>
        <w:t xml:space="preserve"> as well as enabling</w:t>
      </w:r>
      <w:r w:rsidR="00886329" w:rsidRPr="00AD0020">
        <w:rPr>
          <w:rFonts w:cstheme="minorHAnsi"/>
          <w:sz w:val="24"/>
          <w:szCs w:val="24"/>
        </w:rPr>
        <w:t xml:space="preserve"> physical wellbeing through</w:t>
      </w:r>
      <w:r w:rsidRPr="00AD0020">
        <w:rPr>
          <w:rFonts w:cstheme="minorHAnsi"/>
          <w:sz w:val="24"/>
          <w:szCs w:val="24"/>
        </w:rPr>
        <w:t xml:space="preserve"> exercise. It can aid local ’slow’ travel and connect local communities. </w:t>
      </w:r>
    </w:p>
    <w:p w14:paraId="37E95677" w14:textId="77777777" w:rsidR="00544762" w:rsidRPr="00AD0020" w:rsidRDefault="00544762" w:rsidP="008E51C5">
      <w:pPr>
        <w:pStyle w:val="NoSpacing"/>
        <w:rPr>
          <w:rFonts w:cstheme="minorHAnsi"/>
          <w:sz w:val="24"/>
          <w:szCs w:val="24"/>
        </w:rPr>
      </w:pPr>
    </w:p>
    <w:p w14:paraId="0DA6DF10" w14:textId="77777777" w:rsidR="00544762" w:rsidRPr="00AD0020" w:rsidRDefault="00544762" w:rsidP="008E51C5">
      <w:pPr>
        <w:pStyle w:val="NoSpacing"/>
        <w:rPr>
          <w:rFonts w:cstheme="minorHAnsi"/>
          <w:sz w:val="24"/>
          <w:szCs w:val="24"/>
        </w:rPr>
      </w:pPr>
      <w:r w:rsidRPr="00AD0020">
        <w:rPr>
          <w:rFonts w:cstheme="minorHAnsi"/>
          <w:sz w:val="24"/>
          <w:szCs w:val="24"/>
        </w:rPr>
        <w:t>All this provides opportunities for development of local businesses and enables people to enjoy the beauty of the countryside in a wide variety of ways</w:t>
      </w:r>
      <w:r w:rsidR="00044BBD" w:rsidRPr="00AD0020">
        <w:rPr>
          <w:rFonts w:cstheme="minorHAnsi"/>
          <w:sz w:val="24"/>
          <w:szCs w:val="24"/>
        </w:rPr>
        <w:t>,</w:t>
      </w:r>
      <w:r w:rsidRPr="00AD0020">
        <w:rPr>
          <w:rFonts w:cstheme="minorHAnsi"/>
          <w:sz w:val="24"/>
          <w:szCs w:val="24"/>
        </w:rPr>
        <w:t xml:space="preserve"> all in support of the rural economy</w:t>
      </w:r>
      <w:r w:rsidR="0038655C" w:rsidRPr="00AD0020">
        <w:rPr>
          <w:rFonts w:cstheme="minorHAnsi"/>
          <w:sz w:val="24"/>
          <w:szCs w:val="24"/>
        </w:rPr>
        <w:t>, building on permanent natural biodiversity.</w:t>
      </w:r>
    </w:p>
    <w:p w14:paraId="55C81565" w14:textId="77777777" w:rsidR="00544762" w:rsidRPr="00AD0020" w:rsidRDefault="00544762" w:rsidP="008E51C5">
      <w:pPr>
        <w:pStyle w:val="NoSpacing"/>
        <w:rPr>
          <w:rFonts w:cstheme="minorHAnsi"/>
          <w:sz w:val="24"/>
          <w:szCs w:val="24"/>
        </w:rPr>
      </w:pPr>
    </w:p>
    <w:p w14:paraId="77E9A073" w14:textId="73F5A672" w:rsidR="00544762" w:rsidRPr="00AD0020" w:rsidRDefault="00544762" w:rsidP="008E51C5">
      <w:pPr>
        <w:pStyle w:val="NoSpacing"/>
        <w:rPr>
          <w:rFonts w:cstheme="minorHAnsi"/>
          <w:sz w:val="24"/>
          <w:szCs w:val="24"/>
        </w:rPr>
      </w:pPr>
      <w:r w:rsidRPr="00AD0020">
        <w:rPr>
          <w:rFonts w:cstheme="minorHAnsi"/>
          <w:sz w:val="24"/>
          <w:szCs w:val="24"/>
        </w:rPr>
        <w:t>For all these reasons my plea is for access routes to be made a permanent feature of our countryside and not</w:t>
      </w:r>
      <w:r w:rsidR="002F1FC6">
        <w:rPr>
          <w:rFonts w:cstheme="minorHAnsi"/>
          <w:sz w:val="24"/>
          <w:szCs w:val="24"/>
        </w:rPr>
        <w:t xml:space="preserve"> simply permissive paths </w:t>
      </w:r>
      <w:r w:rsidRPr="00AD0020">
        <w:rPr>
          <w:rFonts w:cstheme="minorHAnsi"/>
          <w:sz w:val="24"/>
          <w:szCs w:val="24"/>
        </w:rPr>
        <w:t xml:space="preserve">that appear today and </w:t>
      </w:r>
      <w:r w:rsidR="002F1FC6">
        <w:rPr>
          <w:rFonts w:cstheme="minorHAnsi"/>
          <w:sz w:val="24"/>
          <w:szCs w:val="24"/>
        </w:rPr>
        <w:t xml:space="preserve">may be </w:t>
      </w:r>
      <w:r w:rsidRPr="00AD0020">
        <w:rPr>
          <w:rFonts w:cstheme="minorHAnsi"/>
          <w:sz w:val="24"/>
          <w:szCs w:val="24"/>
        </w:rPr>
        <w:t>gone tomorrow.</w:t>
      </w:r>
    </w:p>
    <w:p w14:paraId="58BD5709" w14:textId="77777777" w:rsidR="00544762" w:rsidRPr="00AD0020" w:rsidRDefault="00544762" w:rsidP="008E51C5">
      <w:pPr>
        <w:pStyle w:val="NoSpacing"/>
        <w:rPr>
          <w:rFonts w:cstheme="minorHAnsi"/>
          <w:sz w:val="24"/>
          <w:szCs w:val="24"/>
        </w:rPr>
      </w:pPr>
    </w:p>
    <w:p w14:paraId="72C0C677" w14:textId="2B952DA1" w:rsidR="00544762" w:rsidRPr="00AD0020" w:rsidRDefault="00544762" w:rsidP="008E51C5">
      <w:pPr>
        <w:pStyle w:val="NoSpacing"/>
        <w:rPr>
          <w:rFonts w:cstheme="minorHAnsi"/>
          <w:sz w:val="24"/>
          <w:szCs w:val="24"/>
        </w:rPr>
      </w:pPr>
      <w:r w:rsidRPr="00AD0020">
        <w:rPr>
          <w:rFonts w:cstheme="minorHAnsi"/>
          <w:sz w:val="24"/>
          <w:szCs w:val="24"/>
        </w:rPr>
        <w:t xml:space="preserve">Yours </w:t>
      </w:r>
      <w:r w:rsidR="002F1FC6">
        <w:rPr>
          <w:rFonts w:cstheme="minorHAnsi"/>
          <w:sz w:val="24"/>
          <w:szCs w:val="24"/>
        </w:rPr>
        <w:t>s</w:t>
      </w:r>
      <w:r w:rsidRPr="00AD0020">
        <w:rPr>
          <w:rFonts w:cstheme="minorHAnsi"/>
          <w:sz w:val="24"/>
          <w:szCs w:val="24"/>
        </w:rPr>
        <w:t>incerely</w:t>
      </w:r>
    </w:p>
    <w:p w14:paraId="688AA708" w14:textId="77777777" w:rsidR="00544762" w:rsidRPr="00AD0020" w:rsidRDefault="00544762" w:rsidP="008E51C5">
      <w:pPr>
        <w:pStyle w:val="NoSpacing"/>
        <w:rPr>
          <w:rFonts w:cstheme="minorHAnsi"/>
          <w:sz w:val="24"/>
          <w:szCs w:val="24"/>
        </w:rPr>
      </w:pPr>
    </w:p>
    <w:p w14:paraId="60CFBCC4" w14:textId="51C4F1CC" w:rsidR="002F1FC6" w:rsidRDefault="002F1FC6" w:rsidP="008E51C5">
      <w:pPr>
        <w:pStyle w:val="NoSpacing"/>
        <w:rPr>
          <w:rFonts w:cstheme="minorHAnsi"/>
          <w:i/>
          <w:color w:val="0070C0"/>
          <w:sz w:val="24"/>
          <w:szCs w:val="24"/>
        </w:rPr>
      </w:pPr>
      <w:r w:rsidRPr="002F1FC6">
        <w:rPr>
          <w:rFonts w:cstheme="minorHAnsi"/>
          <w:i/>
          <w:color w:val="0070C0"/>
          <w:sz w:val="24"/>
          <w:szCs w:val="24"/>
        </w:rPr>
        <w:t>(</w:t>
      </w:r>
      <w:proofErr w:type="gramStart"/>
      <w:r w:rsidRPr="002F1FC6">
        <w:rPr>
          <w:rFonts w:cstheme="minorHAnsi"/>
          <w:i/>
          <w:color w:val="0070C0"/>
          <w:sz w:val="24"/>
          <w:szCs w:val="24"/>
        </w:rPr>
        <w:t>add</w:t>
      </w:r>
      <w:proofErr w:type="gramEnd"/>
      <w:r w:rsidRPr="002F1FC6">
        <w:rPr>
          <w:rFonts w:cstheme="minorHAnsi"/>
          <w:i/>
          <w:color w:val="0070C0"/>
          <w:sz w:val="24"/>
          <w:szCs w:val="24"/>
        </w:rPr>
        <w:t xml:space="preserve"> your name, email address and full postal address here)</w:t>
      </w:r>
    </w:p>
    <w:p w14:paraId="0B7D0025" w14:textId="557B4788" w:rsidR="002F1FC6" w:rsidRDefault="002F1FC6" w:rsidP="008E51C5">
      <w:pPr>
        <w:pStyle w:val="NoSpacing"/>
        <w:rPr>
          <w:rFonts w:cstheme="minorHAnsi"/>
          <w:i/>
          <w:color w:val="0070C0"/>
          <w:sz w:val="24"/>
          <w:szCs w:val="24"/>
        </w:rPr>
      </w:pPr>
    </w:p>
    <w:p w14:paraId="7574202B" w14:textId="77777777" w:rsidR="002F1FC6" w:rsidRPr="002F1FC6" w:rsidRDefault="002F1FC6" w:rsidP="008E51C5">
      <w:pPr>
        <w:pStyle w:val="NoSpacing"/>
        <w:rPr>
          <w:rFonts w:cstheme="minorHAnsi"/>
          <w:i/>
          <w:color w:val="0070C0"/>
          <w:sz w:val="24"/>
          <w:szCs w:val="24"/>
        </w:rPr>
      </w:pPr>
    </w:p>
    <w:sectPr w:rsidR="002F1FC6" w:rsidRPr="002F1FC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643E3" w14:textId="77777777" w:rsidR="00930C54" w:rsidRDefault="00930C54" w:rsidP="002F1FC6">
      <w:pPr>
        <w:spacing w:after="0" w:line="240" w:lineRule="auto"/>
      </w:pPr>
      <w:r>
        <w:separator/>
      </w:r>
    </w:p>
  </w:endnote>
  <w:endnote w:type="continuationSeparator" w:id="0">
    <w:p w14:paraId="4296658E" w14:textId="77777777" w:rsidR="00930C54" w:rsidRDefault="00930C54" w:rsidP="002F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FE131" w14:textId="77777777" w:rsidR="00930C54" w:rsidRDefault="00930C54" w:rsidP="002F1FC6">
      <w:pPr>
        <w:spacing w:after="0" w:line="240" w:lineRule="auto"/>
      </w:pPr>
      <w:r>
        <w:separator/>
      </w:r>
    </w:p>
  </w:footnote>
  <w:footnote w:type="continuationSeparator" w:id="0">
    <w:p w14:paraId="1827D912" w14:textId="77777777" w:rsidR="00930C54" w:rsidRDefault="00930C54" w:rsidP="002F1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8DD75" w14:textId="402991FB" w:rsidR="002F1FC6" w:rsidRPr="002F1FC6" w:rsidRDefault="002F1FC6">
    <w:pPr>
      <w:pStyle w:val="Header"/>
      <w:rPr>
        <w:sz w:val="16"/>
        <w:szCs w:val="16"/>
      </w:rPr>
    </w:pPr>
    <w:r w:rsidRPr="002F1FC6">
      <w:rPr>
        <w:sz w:val="16"/>
        <w:szCs w:val="16"/>
      </w:rPr>
      <w:fldChar w:fldCharType="begin"/>
    </w:r>
    <w:r w:rsidRPr="002F1FC6">
      <w:rPr>
        <w:sz w:val="16"/>
        <w:szCs w:val="16"/>
      </w:rPr>
      <w:instrText xml:space="preserve"> FILENAME \p \* MERGEFORMAT </w:instrText>
    </w:r>
    <w:r w:rsidRPr="002F1FC6">
      <w:rPr>
        <w:sz w:val="16"/>
        <w:szCs w:val="16"/>
      </w:rPr>
      <w:fldChar w:fldCharType="separate"/>
    </w:r>
    <w:r w:rsidRPr="002F1FC6">
      <w:rPr>
        <w:noProof/>
        <w:sz w:val="16"/>
        <w:szCs w:val="16"/>
      </w:rPr>
      <w:t>C:\Users\janes\Google Drive\My Documents\5. EBA Update (Autumn 2021)\p15  letter template.docx</w:t>
    </w:r>
    <w:r w:rsidRPr="002F1FC6">
      <w:rPr>
        <w:sz w:val="16"/>
        <w:szCs w:val="16"/>
      </w:rPr>
      <w:fldChar w:fldCharType="end"/>
    </w:r>
  </w:p>
  <w:p w14:paraId="26012D6A" w14:textId="77777777" w:rsidR="002F1FC6" w:rsidRDefault="002F1F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C5"/>
    <w:rsid w:val="00044BBD"/>
    <w:rsid w:val="002F1FC6"/>
    <w:rsid w:val="0038655C"/>
    <w:rsid w:val="00544762"/>
    <w:rsid w:val="00886329"/>
    <w:rsid w:val="008E51C5"/>
    <w:rsid w:val="00930C54"/>
    <w:rsid w:val="009742C2"/>
    <w:rsid w:val="00AD0020"/>
    <w:rsid w:val="00B37405"/>
    <w:rsid w:val="00D20C62"/>
    <w:rsid w:val="00D6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07EC"/>
  <w15:chartTrackingRefBased/>
  <w15:docId w15:val="{9400CBE9-F364-4D96-8E3B-B5FB65C6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1C5"/>
    <w:pPr>
      <w:spacing w:after="0" w:line="240" w:lineRule="auto"/>
    </w:pPr>
  </w:style>
  <w:style w:type="paragraph" w:styleId="Header">
    <w:name w:val="header"/>
    <w:basedOn w:val="Normal"/>
    <w:link w:val="HeaderChar"/>
    <w:uiPriority w:val="99"/>
    <w:unhideWhenUsed/>
    <w:rsid w:val="002F1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FC6"/>
  </w:style>
  <w:style w:type="paragraph" w:styleId="Footer">
    <w:name w:val="footer"/>
    <w:basedOn w:val="Normal"/>
    <w:link w:val="FooterChar"/>
    <w:uiPriority w:val="99"/>
    <w:unhideWhenUsed/>
    <w:rsid w:val="002F1F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Richard Crone</cp:lastModifiedBy>
  <cp:revision>2</cp:revision>
  <dcterms:created xsi:type="dcterms:W3CDTF">2021-09-28T17:36:00Z</dcterms:created>
  <dcterms:modified xsi:type="dcterms:W3CDTF">2021-09-28T17:36:00Z</dcterms:modified>
</cp:coreProperties>
</file>